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2AFFDC9C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31ED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931ED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931EDE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931ED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931EDE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931ED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931EDE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931ED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931EDE">
        <w:rPr>
          <w:highlight w:val="green"/>
        </w:rPr>
        <w:t>]</w:t>
      </w:r>
    </w:p>
    <w:p w14:paraId="765C8C85" w14:textId="20ABCA00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nadlimitní </w:t>
      </w:r>
      <w:r w:rsidRPr="00931EDE">
        <w:rPr>
          <w:lang w:eastAsia="cs-CZ"/>
        </w:rPr>
        <w:t xml:space="preserve">sektorovou veřejnou zakázku s názvem </w:t>
      </w:r>
      <w:bookmarkStart w:id="0" w:name="_Toc403053768"/>
      <w:r w:rsidRPr="00931EDE">
        <w:t>„</w:t>
      </w:r>
      <w:bookmarkEnd w:id="0"/>
      <w:r w:rsidR="00931EDE" w:rsidRPr="002510FE">
        <w:rPr>
          <w:rFonts w:eastAsia="Calibri"/>
          <w:b/>
        </w:rPr>
        <w:t xml:space="preserve">Prostá rekonstrukce tratě v úseku Nové Město na </w:t>
      </w:r>
      <w:proofErr w:type="gramStart"/>
      <w:r w:rsidR="00931EDE" w:rsidRPr="002510FE">
        <w:rPr>
          <w:rFonts w:eastAsia="Calibri"/>
          <w:b/>
        </w:rPr>
        <w:t>Moravě - Tišnov</w:t>
      </w:r>
      <w:proofErr w:type="gramEnd"/>
      <w:r w:rsidRPr="00931EDE">
        <w:t>“</w:t>
      </w:r>
      <w:r w:rsidRPr="00931EDE">
        <w:rPr>
          <w:lang w:eastAsia="cs-CZ"/>
        </w:rPr>
        <w:t xml:space="preserve">, tímto </w:t>
      </w:r>
      <w:r w:rsidR="00E75DBE" w:rsidRPr="00931EDE">
        <w:rPr>
          <w:rStyle w:val="tun"/>
          <w:rFonts w:eastAsiaTheme="minorHAnsi"/>
          <w:b w:val="0"/>
        </w:rPr>
        <w:t>čestně prohlašuje</w:t>
      </w:r>
      <w:r w:rsidR="00E75DBE" w:rsidRPr="00931EDE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931ED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931EDE">
        <w:rPr>
          <w:highlight w:val="green"/>
        </w:rPr>
        <w:t>]</w:t>
      </w:r>
      <w:r>
        <w:t xml:space="preserve"> dne </w:t>
      </w:r>
      <w:r w:rsidR="00EB1A48" w:rsidRPr="00931ED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931EDE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40E" w14:textId="77777777" w:rsidR="00647CB8" w:rsidRDefault="00647CB8" w:rsidP="00962258">
      <w:pPr>
        <w:spacing w:after="0" w:line="240" w:lineRule="auto"/>
      </w:pPr>
      <w:r>
        <w:separator/>
      </w:r>
    </w:p>
  </w:endnote>
  <w:endnote w:type="continuationSeparator" w:id="0">
    <w:p w14:paraId="0FFA7678" w14:textId="77777777" w:rsidR="00647CB8" w:rsidRDefault="00647C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28A17" w14:textId="77777777" w:rsidR="00647CB8" w:rsidRDefault="00647CB8" w:rsidP="00962258">
      <w:pPr>
        <w:spacing w:after="0" w:line="240" w:lineRule="auto"/>
      </w:pPr>
      <w:r>
        <w:separator/>
      </w:r>
    </w:p>
  </w:footnote>
  <w:footnote w:type="continuationSeparator" w:id="0">
    <w:p w14:paraId="46A5A648" w14:textId="77777777" w:rsidR="00647CB8" w:rsidRDefault="00647C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777F" w14:textId="09C831D5" w:rsidR="00931EDE" w:rsidRDefault="00931E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452DD16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344138D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24D98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032"/>
    <w:rsid w:val="005F1404"/>
    <w:rsid w:val="0061068E"/>
    <w:rsid w:val="00647CB8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1EDE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04DF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47C99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A7ADF4-999C-4BD1-B04E-68C56A51E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14</cp:revision>
  <cp:lastPrinted>2017-11-28T17:18:00Z</cp:lastPrinted>
  <dcterms:created xsi:type="dcterms:W3CDTF">2023-01-10T10:57:00Z</dcterms:created>
  <dcterms:modified xsi:type="dcterms:W3CDTF">2025-09-01T04:40:00Z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